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Female Entrepreneurship Empowerment Award</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Global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Female Entrepreneurship Empowerment Award recognizes a higher education institution or initiative that has demonstrated exceptional commitment to empowering (future) female entrepreneurs and advancing gender equity in the entrepreneurial ecosystem. This award celebrates programs, networks, or initiatives that effectively address the unique challenges and barriers faced by women in entrepreneurship, such as access to funding, mentorship, and resources. Honorees exhibit innovative approaches to fostering inclusivity, building supportive communities, and creating opportunities for women to thrive as entrepreneurs.</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Foundation year</w:t>
            </w:r>
            <w:r w:rsidR="000614A1">
              <w:rPr>
                <w:b/>
                <w:color w:val="auto"/>
                <w:lang w:val="en-AU"/>
              </w:rPr>
              <w:br/>
            </w:r>
            <w:r w:rsidR="000614A1" w:rsidRPr="000614A1">
              <w:rPr>
                <w:i/>
                <w:color w:val="000000" w:themeColor="text1"/>
                <w:lang w:val="en-AU"/>
              </w:rPr>
              <w:t>Please insert when your university, initiative, ecosystem, alliance, research project/stream etc. was established (depending on your category).</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 contributing</w:t>
            </w:r>
            <w:r w:rsidR="000614A1">
              <w:rPr>
                <w:b/>
                <w:color w:val="auto"/>
                <w:lang w:val="en-AU"/>
              </w:rPr>
              <w:br/>
            </w:r>
            <w:r w:rsidR="000614A1" w:rsidRPr="000614A1">
              <w:rPr>
                <w:i/>
                <w:color w:val="000000" w:themeColor="text1"/>
                <w:lang w:val="en-AU"/>
              </w:rPr>
              <w:t>Only people contributing on a continuous basis the nominated initiative, ecosystem, course or team (depending on the Award category)</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people/organisations impacted </w:t>
            </w:r>
            <w:r w:rsidR="000614A1">
              <w:rPr>
                <w:b/>
                <w:color w:val="auto"/>
                <w:lang w:val="en-AU"/>
              </w:rPr>
              <w:br/>
            </w:r>
            <w:r w:rsidR="000614A1" w:rsidRPr="000614A1">
              <w:rPr>
                <w:i/>
                <w:color w:val="000000" w:themeColor="text1"/>
                <w:lang w:val="en-AU"/>
              </w:rPr>
              <w:t>Total number of people/organisations impacted by the nominated initiative, ecosystem or team since foundation</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Impact on Female Entrepreneurs</w:t>
      </w:r>
    </w:p>
    <w:p w14:paraId="7ADE8C40" w14:textId="377865F8" w:rsidR="005453A8" w:rsidRPr="005453A8" w:rsidRDefault="005453A8" w:rsidP="005453A8">
      <w:pPr>
        <w:rPr>
          <w:color w:val="B8A366"/>
          <w:lang w:val="en-AU"/>
        </w:rPr>
      </w:pPr>
      <w:r w:rsidRPr="005453A8">
        <w:rPr>
          <w:color w:val="B8A366"/>
          <w:lang w:val="en-AU"/>
        </w:rPr>
        <w:t>Describe how the initiative has empowered (future) female entrepreneurs by addressing specific barriers such as funding, mentorship, or access to networks. Highlight measurable outcomes, such as increased participation, success rates, or testimonials from participants.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in Program Design</w:t>
      </w:r>
    </w:p>
    <w:p w14:paraId="7ADE8C40" w14:textId="377865F8" w:rsidR="005453A8" w:rsidRPr="005453A8" w:rsidRDefault="005453A8" w:rsidP="005453A8">
      <w:pPr>
        <w:rPr>
          <w:color w:val="B8A366"/>
          <w:lang w:val="en-AU"/>
        </w:rPr>
      </w:pPr>
      <w:r w:rsidRPr="005453A8">
        <w:rPr>
          <w:color w:val="B8A366"/>
          <w:lang w:val="en-AU"/>
        </w:rPr>
        <w:t>Showcase the unique and creative approaches used to support female entrepreneurs. Provide examples of innovative strategies, tools, or partnerships that distinguish the initiative and enhance its effectiveness.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Inclusivity and Community Building</w:t>
      </w:r>
    </w:p>
    <w:p w14:paraId="7ADE8C40" w14:textId="377865F8" w:rsidR="005453A8" w:rsidRPr="005453A8" w:rsidRDefault="005453A8" w:rsidP="005453A8">
      <w:pPr>
        <w:rPr>
          <w:color w:val="B8A366"/>
          <w:lang w:val="en-AU"/>
        </w:rPr>
      </w:pPr>
      <w:r w:rsidRPr="005453A8">
        <w:rPr>
          <w:color w:val="B8A366"/>
          <w:lang w:val="en-AU"/>
        </w:rPr>
        <w:t>Explain how the initiative fosters an inclusive environment that supports diverse backgrounds, experiences, and perspectives. Highlight efforts to build strong networks and communities that provide ongoing support and collaboration opportunities for female entrepreneurs.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Sustainability and Scalability</w:t>
      </w:r>
    </w:p>
    <w:p w14:paraId="7ADE8C40" w14:textId="377865F8" w:rsidR="005453A8" w:rsidRPr="005453A8" w:rsidRDefault="005453A8" w:rsidP="005453A8">
      <w:pPr>
        <w:rPr>
          <w:color w:val="B8A366"/>
          <w:lang w:val="en-AU"/>
        </w:rPr>
      </w:pPr>
      <w:r w:rsidRPr="005453A8">
        <w:rPr>
          <w:color w:val="B8A366"/>
          <w:lang w:val="en-AU"/>
        </w:rPr>
        <w:t>Outline the long-term viability of the initiative and its potential for expansion. Highlight strategies for ensuring sustained impact and adaptability to different contexts or broader audiences.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